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56" w:rsidRDefault="009A5056">
      <w:pPr>
        <w:pStyle w:val="ConsPlusNormal"/>
        <w:jc w:val="both"/>
        <w:outlineLvl w:val="0"/>
      </w:pPr>
    </w:p>
    <w:p w:rsidR="009A5056" w:rsidRDefault="009A505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A5056" w:rsidRDefault="009A5056">
      <w:pPr>
        <w:pStyle w:val="ConsPlusTitle"/>
        <w:jc w:val="center"/>
      </w:pPr>
    </w:p>
    <w:p w:rsidR="009A5056" w:rsidRDefault="009A5056">
      <w:pPr>
        <w:pStyle w:val="ConsPlusTitle"/>
        <w:jc w:val="center"/>
      </w:pPr>
      <w:r>
        <w:t>ПОСТАНОВЛЕНИЕ</w:t>
      </w:r>
    </w:p>
    <w:p w:rsidR="009A5056" w:rsidRDefault="009A5056">
      <w:pPr>
        <w:pStyle w:val="ConsPlusTitle"/>
        <w:jc w:val="center"/>
      </w:pPr>
      <w:r>
        <w:t>от 6 июля 1998 г. N 709</w:t>
      </w:r>
    </w:p>
    <w:p w:rsidR="009A5056" w:rsidRDefault="009A5056">
      <w:pPr>
        <w:pStyle w:val="ConsPlusTitle"/>
        <w:jc w:val="center"/>
      </w:pPr>
    </w:p>
    <w:p w:rsidR="009A5056" w:rsidRDefault="009A5056">
      <w:pPr>
        <w:pStyle w:val="ConsPlusTitle"/>
        <w:jc w:val="center"/>
      </w:pPr>
      <w:r>
        <w:t>О МЕРАХ ПО РЕАЛИЗАЦИИ ФЕДЕРАЛЬНОГО ЗАКОНА</w:t>
      </w:r>
    </w:p>
    <w:p w:rsidR="009A5056" w:rsidRDefault="009A5056">
      <w:pPr>
        <w:pStyle w:val="ConsPlusTitle"/>
        <w:jc w:val="center"/>
      </w:pPr>
      <w:r>
        <w:t>"ОБ АКТАХ ГРАЖДАНСКОГО СОСТОЯНИЯ"</w:t>
      </w:r>
    </w:p>
    <w:p w:rsidR="009A5056" w:rsidRDefault="009A50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50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56" w:rsidRDefault="009A505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56" w:rsidRDefault="009A505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5056" w:rsidRDefault="009A50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5056" w:rsidRDefault="009A50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31.10.1998 </w:t>
            </w:r>
            <w:hyperlink r:id="rId5" w:history="1">
              <w:r>
                <w:rPr>
                  <w:color w:val="0000FF"/>
                </w:rPr>
                <w:t>N 1274,</w:t>
              </w:r>
            </w:hyperlink>
            <w:proofErr w:type="gramEnd"/>
          </w:p>
          <w:p w:rsidR="009A5056" w:rsidRDefault="009A50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02.02.2006 </w:t>
            </w:r>
            <w:hyperlink r:id="rId6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08.12.2008 </w:t>
            </w:r>
            <w:hyperlink r:id="rId7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 xml:space="preserve">, от 16.04.2015 </w:t>
            </w:r>
            <w:hyperlink r:id="rId8" w:history="1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,</w:t>
            </w:r>
          </w:p>
          <w:p w:rsidR="009A5056" w:rsidRDefault="009A50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30.12.2017 </w:t>
            </w:r>
            <w:hyperlink r:id="rId9" w:history="1">
              <w:r>
                <w:rPr>
                  <w:color w:val="0000FF"/>
                </w:rPr>
                <w:t>N 1723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56" w:rsidRDefault="009A5056"/>
        </w:tc>
      </w:tr>
    </w:tbl>
    <w:p w:rsidR="009A5056" w:rsidRDefault="009A5056">
      <w:pPr>
        <w:pStyle w:val="ConsPlusNormal"/>
        <w:jc w:val="center"/>
      </w:pPr>
    </w:p>
    <w:p w:rsidR="009A5056" w:rsidRDefault="009A5056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"Об актах гражданского состояния" Правительство Российской Федерации постановляет: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 xml:space="preserve">1 - 2. Утратили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02.02.2006 N 61.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 xml:space="preserve">3. Утратил силу с 1 июля 2015 года.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16.04.2015 N 366.</w:t>
      </w:r>
    </w:p>
    <w:p w:rsidR="009A5056" w:rsidRDefault="009A5056">
      <w:pPr>
        <w:pStyle w:val="ConsPlusNormal"/>
        <w:spacing w:before="280"/>
        <w:ind w:firstLine="540"/>
        <w:jc w:val="both"/>
      </w:pPr>
      <w:r>
        <w:t>4. Установить, что бланки свидетельств о государственной регистрации актов гражданского состояния являются документами строгой отчетности и изготавливаются на специальном материале с водяными знаками, изображающими Государственный герб Российской Федерации, и иными видами защиты от подделки.</w:t>
      </w:r>
    </w:p>
    <w:p w:rsidR="009A5056" w:rsidRDefault="009A5056">
      <w:pPr>
        <w:pStyle w:val="ConsPlusNormal"/>
        <w:spacing w:before="220"/>
        <w:ind w:firstLine="540"/>
        <w:jc w:val="both"/>
      </w:pPr>
      <w:proofErr w:type="gramStart"/>
      <w:r>
        <w:t xml:space="preserve">Бланки свидетельств о государственной регистрации актов гражданского состояния изготавливаются по единому </w:t>
      </w:r>
      <w:hyperlink r:id="rId13" w:history="1">
        <w:r>
          <w:rPr>
            <w:color w:val="0000FF"/>
          </w:rPr>
          <w:t>образцу</w:t>
        </w:r>
      </w:hyperlink>
      <w:r>
        <w:t>, утвержденному Министерством юстиции Российской Федерации, на государственном языке Российской Федерации - русском языке, а в случае установления республикой - субъектом Российской Федерации своего государственного языка (языков) бланки свидетельств о государственной регистрации актов гражданского состояния могут изготавливаться на русском языке и на государственном языке (языках) республики.</w:t>
      </w:r>
      <w:proofErr w:type="gramEnd"/>
    </w:p>
    <w:p w:rsidR="009A5056" w:rsidRDefault="009A5056">
      <w:pPr>
        <w:pStyle w:val="ConsPlusNormal"/>
        <w:jc w:val="both"/>
      </w:pPr>
      <w:r>
        <w:t xml:space="preserve">(в ред. Постановлений Правительства РФ от 31.10.1998 </w:t>
      </w:r>
      <w:hyperlink r:id="rId14" w:history="1">
        <w:r>
          <w:rPr>
            <w:color w:val="0000FF"/>
          </w:rPr>
          <w:t>N 1274,</w:t>
        </w:r>
      </w:hyperlink>
      <w:r>
        <w:t xml:space="preserve"> от 02.02.2006 </w:t>
      </w:r>
      <w:hyperlink r:id="rId15" w:history="1">
        <w:r>
          <w:rPr>
            <w:color w:val="0000FF"/>
          </w:rPr>
          <w:t>N 61</w:t>
        </w:r>
      </w:hyperlink>
      <w:r>
        <w:t xml:space="preserve">, от 08.12.2008 </w:t>
      </w:r>
      <w:hyperlink r:id="rId16" w:history="1">
        <w:r>
          <w:rPr>
            <w:color w:val="0000FF"/>
          </w:rPr>
          <w:t>N 930</w:t>
        </w:r>
      </w:hyperlink>
      <w:r>
        <w:t>)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08.12.2008 N 930.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1723.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>6. Министерству юстиции Российской Федерации: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>в III квартале 1998 г. представить в Правительство Российской Федерации предложения об установлении форм бланков и иных документов, подтверждающих государственную регистрацию актов гражданского состояния, а также форм бланков заявлений о государственной регистрации актов гражданского состояния;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 xml:space="preserve">в IV квартале 1998 г. представить в Правительство Российской Федерации предложения о порядке </w:t>
      </w:r>
      <w:proofErr w:type="gramStart"/>
      <w:r>
        <w:t>заполнения бланков записей актов гражданского состояния</w:t>
      </w:r>
      <w:proofErr w:type="gramEnd"/>
      <w:r>
        <w:t xml:space="preserve"> и бланков свидетельств о государственной регистрации актов гражданского состояния;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 xml:space="preserve">в IV квартале 1998 г. совместно с Министерством иностранных дел Российской Федерации утвердить </w:t>
      </w:r>
      <w:hyperlink r:id="rId19" w:history="1">
        <w:r>
          <w:rPr>
            <w:color w:val="0000FF"/>
          </w:rPr>
          <w:t>правила</w:t>
        </w:r>
      </w:hyperlink>
      <w:r>
        <w:t xml:space="preserve"> передачи первых и вторых экземпляров записей актов гражданского состояния, составленных консульскими учреждениями Российской Федерации за пределами территории Российской Федерации, в органы записи актов гражданского состояния на территории </w:t>
      </w:r>
      <w:r>
        <w:lastRenderedPageBreak/>
        <w:t>Российской Федерации.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 xml:space="preserve">7. Федеральной архивной службе России совместно с Министерством юстиции Российской Федерации в IV квартале 1998 г. утвердить </w:t>
      </w:r>
      <w:hyperlink r:id="rId20" w:history="1">
        <w:r>
          <w:rPr>
            <w:color w:val="0000FF"/>
          </w:rPr>
          <w:t>правила</w:t>
        </w:r>
      </w:hyperlink>
      <w:r>
        <w:t xml:space="preserve"> передачи в государственные архивы актовых книг, собранных из первых экземпляров записей актов гражданского состояния, и метрических книг.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 xml:space="preserve">8. Министерству здравоохранения Российской Федерации утвердить формы документов, выдаваемых медицинской организацией либо лицом, занимающимся частной медицинской практикой, в случаях, предусмотренных </w:t>
      </w:r>
      <w:hyperlink r:id="rId21" w:history="1">
        <w:r>
          <w:rPr>
            <w:color w:val="0000FF"/>
          </w:rPr>
          <w:t>пунктом 1 статьи 14,</w:t>
        </w:r>
      </w:hyperlink>
      <w:r>
        <w:t xml:space="preserve"> </w:t>
      </w:r>
      <w:hyperlink r:id="rId22" w:history="1">
        <w:r>
          <w:rPr>
            <w:color w:val="0000FF"/>
          </w:rPr>
          <w:t>пунктом 5 статьи 16</w:t>
        </w:r>
      </w:hyperlink>
      <w:r>
        <w:t xml:space="preserve">, </w:t>
      </w:r>
      <w:hyperlink r:id="rId23" w:history="1">
        <w:r>
          <w:rPr>
            <w:color w:val="0000FF"/>
          </w:rPr>
          <w:t>статьями 64</w:t>
        </w:r>
      </w:hyperlink>
      <w:r>
        <w:t xml:space="preserve"> и </w:t>
      </w:r>
      <w:hyperlink r:id="rId24" w:history="1">
        <w:r>
          <w:rPr>
            <w:color w:val="0000FF"/>
          </w:rPr>
          <w:t>70</w:t>
        </w:r>
      </w:hyperlink>
      <w:r>
        <w:t xml:space="preserve"> Федерального закона "Об актах гражданского состояния".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>9. Признать не действующими на территории Российской Федерации: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>Постановление Совета Министров СССР от 15 ноября 1968 г. N 880 "Об утверждении формы книги регистрации актов об установлении отцовства и формы свидетельства об установлении отцовства" (СП СССР, 1968, N 22, ст. 161);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>Постановление Совета Министров СССР от 2 июня 1969 г. N 410 "Об утверждении форм книг регистрации актов гражданского состояния" (СП СССР, 1969, N 16, ст. 85);</w:t>
      </w:r>
    </w:p>
    <w:p w:rsidR="009A5056" w:rsidRDefault="00DA5510">
      <w:pPr>
        <w:pStyle w:val="ConsPlusNormal"/>
        <w:spacing w:before="220"/>
        <w:ind w:firstLine="540"/>
        <w:jc w:val="both"/>
      </w:pPr>
      <w:hyperlink r:id="rId25" w:history="1">
        <w:r w:rsidR="009A5056">
          <w:rPr>
            <w:color w:val="0000FF"/>
          </w:rPr>
          <w:t>Постановление</w:t>
        </w:r>
      </w:hyperlink>
      <w:r w:rsidR="009A5056">
        <w:t xml:space="preserve"> Совета Министров СССР от 20 августа 1971 г. N 587 "Об утверждении Положения о порядке рассмотрения ходатайств о перемене гражданами СССР фамилий, имен и отчеств" (СП СССР, 1971, N 15, ст. 111);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>Постановление Совета Министров СССР от 30 марта 1976 г. N 209 "Об утверждении форм свидетельств о регистрации актов гражданского состояния, предназначенных для использования за границей" (Собрание действующего законодательства СССР, т. 56, с. 476);</w:t>
      </w:r>
    </w:p>
    <w:p w:rsidR="009A5056" w:rsidRDefault="00DA5510">
      <w:pPr>
        <w:pStyle w:val="ConsPlusNormal"/>
        <w:spacing w:before="220"/>
        <w:ind w:firstLine="540"/>
        <w:jc w:val="both"/>
      </w:pPr>
      <w:hyperlink r:id="rId26" w:history="1">
        <w:r w:rsidR="009A5056">
          <w:rPr>
            <w:color w:val="0000FF"/>
          </w:rPr>
          <w:t>Постановление</w:t>
        </w:r>
      </w:hyperlink>
      <w:r w:rsidR="009A5056">
        <w:t xml:space="preserve"> Совета Министров СССР от 10 декабря 1976 г. N 1006 "Об утверждении Основных положений, определяющих порядок изменения, восстановления и аннулирования записей актов гражданского состояния, порядок и сроки хранения актовых книг" (СП СССР, 1977, N 2, ст. 9).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9A5056" w:rsidRDefault="009A5056">
      <w:pPr>
        <w:pStyle w:val="ConsPlusNormal"/>
        <w:spacing w:before="220"/>
        <w:ind w:firstLine="540"/>
        <w:jc w:val="both"/>
      </w:pPr>
      <w:r>
        <w:t>Постановление Совета Министров РСФСР от 17 октября 1969 г. N 592 "Об утверждении Инструкции о порядке регистрации актов гражданского состояния в РСФСР" (СП РСФСР, 1969, N 22, ст. 123);</w:t>
      </w:r>
    </w:p>
    <w:p w:rsidR="009A5056" w:rsidRDefault="00DA5510">
      <w:pPr>
        <w:pStyle w:val="ConsPlusNormal"/>
        <w:spacing w:before="220"/>
        <w:ind w:firstLine="540"/>
        <w:jc w:val="both"/>
      </w:pPr>
      <w:hyperlink r:id="rId27" w:history="1">
        <w:r w:rsidR="009A5056">
          <w:rPr>
            <w:color w:val="0000FF"/>
          </w:rPr>
          <w:t>Постановление</w:t>
        </w:r>
      </w:hyperlink>
      <w:r w:rsidR="009A5056">
        <w:t xml:space="preserve"> Правительства Российской Федерации от 11 октября 1992 г. N 774 "Об утверждении форм записей и свидетельств о регистрации актов гражданского состояния" (Собрание актов Президента и Правительства Российской Федерации, 1992, N 18, ст. 1463), кроме пункта 1, который действует до введения в действие форм бланков, предусмотренных пунктом 3 настоящего Постановления.</w:t>
      </w:r>
    </w:p>
    <w:p w:rsidR="009A5056" w:rsidRDefault="009A5056">
      <w:pPr>
        <w:pStyle w:val="ConsPlusNormal"/>
      </w:pPr>
    </w:p>
    <w:p w:rsidR="009A5056" w:rsidRDefault="009A5056">
      <w:pPr>
        <w:pStyle w:val="ConsPlusNormal"/>
        <w:jc w:val="right"/>
      </w:pPr>
      <w:r>
        <w:t>Председатель Правительства</w:t>
      </w:r>
    </w:p>
    <w:p w:rsidR="009A5056" w:rsidRDefault="009A5056">
      <w:pPr>
        <w:pStyle w:val="ConsPlusNormal"/>
        <w:jc w:val="right"/>
      </w:pPr>
      <w:r>
        <w:t>Российской Федерации</w:t>
      </w:r>
    </w:p>
    <w:p w:rsidR="009A5056" w:rsidRDefault="009A5056">
      <w:pPr>
        <w:pStyle w:val="ConsPlusNormal"/>
        <w:jc w:val="right"/>
      </w:pPr>
      <w:r>
        <w:t>С.КИРИЕНКО</w:t>
      </w:r>
    </w:p>
    <w:p w:rsidR="009A5056" w:rsidRDefault="009A5056">
      <w:pPr>
        <w:pStyle w:val="ConsPlusNormal"/>
      </w:pPr>
    </w:p>
    <w:p w:rsidR="009A5056" w:rsidRDefault="009A5056">
      <w:pPr>
        <w:pStyle w:val="ConsPlusNormal"/>
      </w:pPr>
    </w:p>
    <w:p w:rsidR="009A5056" w:rsidRDefault="009A5056">
      <w:pPr>
        <w:pStyle w:val="ConsPlusNormal"/>
      </w:pPr>
    </w:p>
    <w:p w:rsidR="009A5056" w:rsidRDefault="009A5056">
      <w:pPr>
        <w:pStyle w:val="ConsPlusNormal"/>
        <w:jc w:val="right"/>
        <w:outlineLvl w:val="0"/>
      </w:pPr>
      <w:r>
        <w:t>Утверждены</w:t>
      </w:r>
    </w:p>
    <w:p w:rsidR="009A5056" w:rsidRDefault="009A5056">
      <w:pPr>
        <w:pStyle w:val="ConsPlusNormal"/>
        <w:jc w:val="right"/>
      </w:pPr>
      <w:r>
        <w:t>Постановлением Правительства</w:t>
      </w:r>
    </w:p>
    <w:p w:rsidR="009A5056" w:rsidRDefault="009A5056">
      <w:pPr>
        <w:pStyle w:val="ConsPlusNormal"/>
        <w:jc w:val="right"/>
      </w:pPr>
      <w:r>
        <w:t>Российской Федерации</w:t>
      </w:r>
    </w:p>
    <w:p w:rsidR="009A5056" w:rsidRDefault="009A5056">
      <w:pPr>
        <w:pStyle w:val="ConsPlusNormal"/>
        <w:jc w:val="right"/>
      </w:pPr>
      <w:r>
        <w:t>от 6 июля 1998 г. N 709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50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56" w:rsidRDefault="009A505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56" w:rsidRDefault="009A505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5056" w:rsidRDefault="009A5056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056" w:rsidRDefault="009A5056"/>
        </w:tc>
      </w:tr>
    </w:tbl>
    <w:p w:rsidR="009A5056" w:rsidRDefault="009A5056">
      <w:pPr>
        <w:pStyle w:val="ConsPlusTitle"/>
        <w:spacing w:before="280"/>
        <w:jc w:val="center"/>
      </w:pPr>
      <w:r>
        <w:t>ФОРМЫ БЛАНКОВ</w:t>
      </w:r>
    </w:p>
    <w:p w:rsidR="009A5056" w:rsidRDefault="009A5056">
      <w:pPr>
        <w:pStyle w:val="ConsPlusTitle"/>
        <w:jc w:val="center"/>
      </w:pPr>
      <w:r>
        <w:t>ЗАПИСЕЙ АКТОВ ГРАЖДАНСКОГО СОСТОЯНИЯ</w:t>
      </w:r>
    </w:p>
    <w:p w:rsidR="009A5056" w:rsidRDefault="009A5056">
      <w:pPr>
        <w:pStyle w:val="ConsPlusNormal"/>
        <w:jc w:val="center"/>
      </w:pPr>
    </w:p>
    <w:p w:rsidR="009A5056" w:rsidRDefault="009A5056">
      <w:pPr>
        <w:pStyle w:val="ConsPlusNormal"/>
        <w:ind w:firstLine="540"/>
        <w:jc w:val="both"/>
      </w:pPr>
      <w:r>
        <w:t xml:space="preserve">Утратили силу с 1 июля 2015 года.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16.04.2015 N 366.</w:t>
      </w:r>
    </w:p>
    <w:p w:rsidR="009A5056" w:rsidRDefault="009A5056">
      <w:pPr>
        <w:pStyle w:val="ConsPlusNormal"/>
      </w:pPr>
    </w:p>
    <w:p w:rsidR="009A5056" w:rsidRDefault="009A5056">
      <w:pPr>
        <w:pStyle w:val="ConsPlusNormal"/>
      </w:pPr>
    </w:p>
    <w:p w:rsidR="009A5056" w:rsidRDefault="009A5056">
      <w:pPr>
        <w:pStyle w:val="ConsPlusNormal"/>
      </w:pPr>
    </w:p>
    <w:p w:rsidR="009A5056" w:rsidRDefault="009A5056">
      <w:pPr>
        <w:pStyle w:val="ConsPlusNormal"/>
        <w:jc w:val="right"/>
        <w:outlineLvl w:val="0"/>
      </w:pPr>
      <w:r>
        <w:t>Утверждены</w:t>
      </w:r>
    </w:p>
    <w:p w:rsidR="009A5056" w:rsidRDefault="009A5056">
      <w:pPr>
        <w:pStyle w:val="ConsPlusNormal"/>
        <w:jc w:val="right"/>
      </w:pPr>
      <w:r>
        <w:t>Постановлением Правительства</w:t>
      </w:r>
    </w:p>
    <w:p w:rsidR="009A5056" w:rsidRDefault="009A5056">
      <w:pPr>
        <w:pStyle w:val="ConsPlusNormal"/>
        <w:jc w:val="right"/>
      </w:pPr>
      <w:r>
        <w:t>Российской Федерации</w:t>
      </w:r>
    </w:p>
    <w:p w:rsidR="009A5056" w:rsidRDefault="009A5056">
      <w:pPr>
        <w:pStyle w:val="ConsPlusNormal"/>
        <w:jc w:val="right"/>
      </w:pPr>
      <w:r>
        <w:t>от 6 июля 1998 г. N 709</w:t>
      </w:r>
    </w:p>
    <w:p w:rsidR="009A5056" w:rsidRDefault="009A5056">
      <w:pPr>
        <w:pStyle w:val="ConsPlusNormal"/>
      </w:pPr>
    </w:p>
    <w:p w:rsidR="009A5056" w:rsidRDefault="009A5056">
      <w:pPr>
        <w:pStyle w:val="ConsPlusTitle"/>
        <w:spacing w:before="280"/>
        <w:jc w:val="center"/>
      </w:pPr>
      <w:bookmarkStart w:id="0" w:name="_GoBack"/>
      <w:bookmarkEnd w:id="0"/>
      <w:r>
        <w:t>ФОРМЫ БЛАНКОВ СВИДЕТЕЛЬСТВ</w:t>
      </w:r>
    </w:p>
    <w:p w:rsidR="009A5056" w:rsidRDefault="009A5056">
      <w:pPr>
        <w:pStyle w:val="ConsPlusTitle"/>
        <w:jc w:val="center"/>
      </w:pPr>
      <w:r>
        <w:t>О ГОСУДАРСТВЕННОЙ РЕГИСТРАЦИИ АКТОВ ГРАЖДАНСКОГО СОСТОЯНИЯ</w:t>
      </w:r>
    </w:p>
    <w:p w:rsidR="009A5056" w:rsidRDefault="009A5056">
      <w:pPr>
        <w:pStyle w:val="ConsPlusNormal"/>
        <w:jc w:val="center"/>
      </w:pPr>
    </w:p>
    <w:p w:rsidR="009A5056" w:rsidRDefault="009A5056">
      <w:pPr>
        <w:pStyle w:val="ConsPlusNormal"/>
        <w:ind w:firstLine="540"/>
        <w:jc w:val="both"/>
      </w:pPr>
      <w:r>
        <w:t xml:space="preserve">Утратили силу с 1 июля 2015 года.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16.04.2015 N 366.</w:t>
      </w:r>
    </w:p>
    <w:p w:rsidR="009A5056" w:rsidRDefault="009A5056">
      <w:pPr>
        <w:pStyle w:val="ConsPlusNormal"/>
      </w:pPr>
    </w:p>
    <w:p w:rsidR="009A5056" w:rsidRDefault="009A5056">
      <w:pPr>
        <w:pStyle w:val="ConsPlusNormal"/>
      </w:pPr>
    </w:p>
    <w:p w:rsidR="009A5056" w:rsidRDefault="009A50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4165" w:rsidRDefault="00984165"/>
    <w:sectPr w:rsidR="00984165" w:rsidSect="00AB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56"/>
    <w:rsid w:val="0080376E"/>
    <w:rsid w:val="00984165"/>
    <w:rsid w:val="009A5056"/>
    <w:rsid w:val="00D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5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50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5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50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B3A4638934F1769FEE169A5D89A59FF87C1AE9161A2CF39BBC58690919D0D792BFB853952AAB1C75054CA31212123F787F05A2A2AA6A8NBe7F" TargetMode="External"/><Relationship Id="rId13" Type="http://schemas.openxmlformats.org/officeDocument/2006/relationships/hyperlink" Target="consultantplus://offline/ref=EC3B3A4638934F1769FEE169A5D89A59FD84CAAC9D61A2CF39BBC58690919D0D792BFB853952AAB0C45054CA31212123F787F05A2A2AA6A8NBe7F" TargetMode="External"/><Relationship Id="rId18" Type="http://schemas.openxmlformats.org/officeDocument/2006/relationships/hyperlink" Target="consultantplus://offline/ref=EC3B3A4638934F1769FEE169A5D89A59FC88CEAD9C6AA2CF39BBC58690919D0D792BFB853952AAB1C45054CA31212123F787F05A2A2AA6A8NBe7F" TargetMode="External"/><Relationship Id="rId26" Type="http://schemas.openxmlformats.org/officeDocument/2006/relationships/hyperlink" Target="consultantplus://offline/ref=EC3B3A4638934F1769FEE169A5D89A59FA86CDAF933EF5CD68EECB8398C1C71D6F62F4802752ABAFC05B02N9e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3B3A4638934F1769FEE169A5D89A59FA80CCAA9960A2CF39BBC58690919D0D792BFB853952AAB9C15054CA31212123F787F05A2A2AA6A8NBe7F" TargetMode="External"/><Relationship Id="rId7" Type="http://schemas.openxmlformats.org/officeDocument/2006/relationships/hyperlink" Target="consultantplus://offline/ref=EC3B3A4638934F1769FEE169A5D89A59FD85CDAA9160A2CF39BBC58690919D0D792BFB853952AAB3C35054CA31212123F787F05A2A2AA6A8NBe7F" TargetMode="External"/><Relationship Id="rId12" Type="http://schemas.openxmlformats.org/officeDocument/2006/relationships/hyperlink" Target="consultantplus://offline/ref=EC3B3A4638934F1769FEE169A5D89A59FF87C1AE9161A2CF39BBC58690919D0D792BFB853952AAB1C75054CA31212123F787F05A2A2AA6A8NBe7F" TargetMode="External"/><Relationship Id="rId17" Type="http://schemas.openxmlformats.org/officeDocument/2006/relationships/hyperlink" Target="consultantplus://offline/ref=EC3B3A4638934F1769FEE169A5D89A59FD85CDAA9160A2CF39BBC58690919D0D792BFB853952AAB3C15054CA31212123F787F05A2A2AA6A8NBe7F" TargetMode="External"/><Relationship Id="rId25" Type="http://schemas.openxmlformats.org/officeDocument/2006/relationships/hyperlink" Target="consultantplus://offline/ref=EC3B3A4638934F1769FEE169A5D89A59FF81CFAA9963FFC531E2C984979EC2087E3AFB863D4CAAB0DC590099N7e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3B3A4638934F1769FEE169A5D89A59FD85CDAA9160A2CF39BBC58690919D0D792BFB853952AAB3C05054CA31212123F787F05A2A2AA6A8NBe7F" TargetMode="External"/><Relationship Id="rId20" Type="http://schemas.openxmlformats.org/officeDocument/2006/relationships/hyperlink" Target="consultantplus://offline/ref=EC3B3A4638934F1769FEE169A5D89A59FC84CCA59B63FFC531E2C984979EC21A7E62F7843952ABB5C90F51DF20792E25ED99F1453628A4NAe8F" TargetMode="External"/><Relationship Id="rId29" Type="http://schemas.openxmlformats.org/officeDocument/2006/relationships/hyperlink" Target="consultantplus://offline/ref=EC3B3A4638934F1769FEE169A5D89A59FF87C1AE9161A2CF39BBC58690919D0D792BFB853952AAB1C75054CA31212123F787F05A2A2AA6A8NBe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3B3A4638934F1769FEE169A5D89A59FD80C0AC916AA2CF39BBC58690919D0D792BFB853952AAB1CB5054CA31212123F787F05A2A2AA6A8NBe7F" TargetMode="External"/><Relationship Id="rId11" Type="http://schemas.openxmlformats.org/officeDocument/2006/relationships/hyperlink" Target="consultantplus://offline/ref=EC3B3A4638934F1769FEE169A5D89A59FD80C0AC916AA2CF39BBC58690919D0D792BFB853952AAB0C25054CA31212123F787F05A2A2AA6A8NBe7F" TargetMode="External"/><Relationship Id="rId24" Type="http://schemas.openxmlformats.org/officeDocument/2006/relationships/hyperlink" Target="consultantplus://offline/ref=EC3B3A4638934F1769FEE169A5D89A59FA80CCAA9960A2CF39BBC58690919D0D792BFB853952AEB6CB5054CA31212123F787F05A2A2AA6A8NBe7F" TargetMode="External"/><Relationship Id="rId5" Type="http://schemas.openxmlformats.org/officeDocument/2006/relationships/hyperlink" Target="consultantplus://offline/ref=EC3B3A4638934F1769FEE169A5D89A59FD80C0AC916CA2CF39BBC58690919D0D792BFB853952AAB1C55054CA31212123F787F05A2A2AA6A8NBe7F" TargetMode="External"/><Relationship Id="rId15" Type="http://schemas.openxmlformats.org/officeDocument/2006/relationships/hyperlink" Target="consultantplus://offline/ref=EC3B3A4638934F1769FEE169A5D89A59FD80C0AC916AA2CF39BBC58690919D0D792BFB853952AAB0C05054CA31212123F787F05A2A2AA6A8NBe7F" TargetMode="External"/><Relationship Id="rId23" Type="http://schemas.openxmlformats.org/officeDocument/2006/relationships/hyperlink" Target="consultantplus://offline/ref=EC3B3A4638934F1769FEE169A5D89A59FA80CCAA9960A2CF39BBC58690919D0D792BFB853952AEB2C35054CA31212123F787F05A2A2AA6A8NBe7F" TargetMode="External"/><Relationship Id="rId28" Type="http://schemas.openxmlformats.org/officeDocument/2006/relationships/hyperlink" Target="consultantplus://offline/ref=EC3B3A4638934F1769FEE169A5D89A59FF87C1AE9161A2CF39BBC58690919D0D792BFB853952AAB1C75054CA31212123F787F05A2A2AA6A8NBe7F" TargetMode="External"/><Relationship Id="rId10" Type="http://schemas.openxmlformats.org/officeDocument/2006/relationships/hyperlink" Target="consultantplus://offline/ref=EC3B3A4638934F1769FEE169A5D89A59FA80CCAA9960A2CF39BBC58690919D0D792BFB853952AAB2CB5054CA31212123F787F05A2A2AA6A8NBe7F" TargetMode="External"/><Relationship Id="rId19" Type="http://schemas.openxmlformats.org/officeDocument/2006/relationships/hyperlink" Target="consultantplus://offline/ref=EC3B3A4638934F1769FEE169A5D89A59F680C8A89D63FFC531E2C984979EC21A7E62F7843952ABB1C90F51DF20792E25ED99F1453628A4NAe8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3B3A4638934F1769FEE169A5D89A59FC88CEAD9C6AA2CF39BBC58690919D0D792BFB853952AAB1C45054CA31212123F787F05A2A2AA6A8NBe7F" TargetMode="External"/><Relationship Id="rId14" Type="http://schemas.openxmlformats.org/officeDocument/2006/relationships/hyperlink" Target="consultantplus://offline/ref=EC3B3A4638934F1769FEE169A5D89A59FD80C0AC916CA2CF39BBC58690919D0D792BFB853952AAB1C55054CA31212123F787F05A2A2AA6A8NBe7F" TargetMode="External"/><Relationship Id="rId22" Type="http://schemas.openxmlformats.org/officeDocument/2006/relationships/hyperlink" Target="consultantplus://offline/ref=EC3B3A4638934F1769FEE169A5D89A59FA80CCAA9960A2CF39BBC58690919D0D792BFB853952ABB1C05054CA31212123F787F05A2A2AA6A8NBe7F" TargetMode="External"/><Relationship Id="rId27" Type="http://schemas.openxmlformats.org/officeDocument/2006/relationships/hyperlink" Target="consultantplus://offline/ref=EC3B3A4638934F1769FEE870A2D89A59FC82CDAC9C61A2CF39BBC58690919D0D6B2BA3893B56B4B1C345029B77N7e6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2</cp:revision>
  <dcterms:created xsi:type="dcterms:W3CDTF">2022-01-24T05:30:00Z</dcterms:created>
  <dcterms:modified xsi:type="dcterms:W3CDTF">2022-02-24T11:46:00Z</dcterms:modified>
</cp:coreProperties>
</file>